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BA" w:rsidRPr="00462DEC" w:rsidRDefault="00462DEC" w:rsidP="00EE747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462DEC">
        <w:rPr>
          <w:rFonts w:ascii="Times New Roman" w:hAnsi="Times New Roman" w:cs="Times New Roman"/>
          <w:sz w:val="24"/>
        </w:rPr>
        <w:t>П</w:t>
      </w:r>
      <w:r w:rsidR="00EE7477" w:rsidRPr="00462DEC">
        <w:rPr>
          <w:rFonts w:ascii="Times New Roman" w:hAnsi="Times New Roman" w:cs="Times New Roman"/>
          <w:sz w:val="24"/>
        </w:rPr>
        <w:t>роект</w:t>
      </w:r>
    </w:p>
    <w:p w:rsidR="00A62299" w:rsidRDefault="00A62299" w:rsidP="00EE7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 wp14:anchorId="21E40851" wp14:editId="441FBE14">
            <wp:extent cx="3724275" cy="981710"/>
            <wp:effectExtent l="0" t="0" r="0" b="0"/>
            <wp:docPr id="76" name="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981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A5FBA" w:rsidRPr="009A5FBA" w:rsidRDefault="009A5FBA" w:rsidP="00EE7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A5FBA">
        <w:rPr>
          <w:rFonts w:ascii="Times New Roman" w:hAnsi="Times New Roman" w:cs="Times New Roman"/>
          <w:b/>
          <w:sz w:val="24"/>
        </w:rPr>
        <w:t>НАЦИОНАЛЬНЫЙ СТАНДАРТ РЕСПУБЛИКИ КАЗАХСТАН</w:t>
      </w:r>
    </w:p>
    <w:p w:rsidR="009A5FBA" w:rsidRDefault="009A5FBA" w:rsidP="00EE7477">
      <w:pPr>
        <w:spacing w:after="0" w:line="240" w:lineRule="auto"/>
      </w:pPr>
      <w:r>
        <w:t>_____________________________________________________________________________________</w:t>
      </w:r>
    </w:p>
    <w:p w:rsidR="009A5FBA" w:rsidRDefault="009A5FBA"/>
    <w:p w:rsidR="00283563" w:rsidRDefault="00283563"/>
    <w:p w:rsidR="00283563" w:rsidRDefault="00283563"/>
    <w:p w:rsidR="00EE7477" w:rsidRDefault="00EE7477"/>
    <w:p w:rsidR="00283563" w:rsidRDefault="00283563"/>
    <w:p w:rsidR="00192A07" w:rsidRDefault="00192A07"/>
    <w:p w:rsidR="00192A07" w:rsidRDefault="00192A07"/>
    <w:p w:rsidR="00EE7477" w:rsidRDefault="009A5FBA" w:rsidP="00283563">
      <w:pPr>
        <w:jc w:val="center"/>
        <w:rPr>
          <w:rFonts w:ascii="Times New Roman" w:hAnsi="Times New Roman" w:cs="Times New Roman"/>
          <w:b/>
          <w:sz w:val="24"/>
        </w:rPr>
      </w:pPr>
      <w:r w:rsidRPr="00283563">
        <w:rPr>
          <w:rFonts w:ascii="Times New Roman" w:hAnsi="Times New Roman" w:cs="Times New Roman"/>
          <w:b/>
          <w:sz w:val="24"/>
        </w:rPr>
        <w:t xml:space="preserve">Транспорт дорожный </w:t>
      </w:r>
    </w:p>
    <w:p w:rsidR="009A5FBA" w:rsidRPr="00283563" w:rsidRDefault="009A5FBA" w:rsidP="00283563">
      <w:pPr>
        <w:jc w:val="center"/>
        <w:rPr>
          <w:rFonts w:ascii="Times New Roman" w:hAnsi="Times New Roman" w:cs="Times New Roman"/>
          <w:b/>
          <w:sz w:val="24"/>
        </w:rPr>
      </w:pPr>
      <w:r w:rsidRPr="00283563">
        <w:rPr>
          <w:rFonts w:ascii="Times New Roman" w:hAnsi="Times New Roman" w:cs="Times New Roman"/>
          <w:b/>
          <w:sz w:val="24"/>
        </w:rPr>
        <w:t>ЗНАКИ ГОСУДАРСТВЕННЫЕ РЕГИСТРАЦИОННЫЕ НОМЕРНЫЕ СО СВЕТОВОЗВРАЩАЮЩЕЙ ПОВЕРХНОСТЬЮ ДЛЯ МЕХАНИЧЕСКИХ ТРАНСПОРТНЫХ СРЕДСТВ И ИХ ПРИЦЕПОВ И ЗАГОТОВКИ ДЛЯ ЗНАКОВ</w:t>
      </w:r>
    </w:p>
    <w:p w:rsidR="00EE7477" w:rsidRDefault="00EE7477" w:rsidP="00283563">
      <w:pPr>
        <w:jc w:val="center"/>
        <w:rPr>
          <w:rFonts w:ascii="Times New Roman" w:hAnsi="Times New Roman" w:cs="Times New Roman"/>
          <w:b/>
          <w:sz w:val="24"/>
        </w:rPr>
      </w:pPr>
      <w:r w:rsidRPr="00EE7477">
        <w:rPr>
          <w:rFonts w:ascii="Times New Roman" w:hAnsi="Times New Roman" w:cs="Times New Roman"/>
          <w:b/>
          <w:sz w:val="24"/>
        </w:rPr>
        <w:t>Общие т</w:t>
      </w:r>
      <w:r w:rsidR="009A5FBA" w:rsidRPr="00EE7477">
        <w:rPr>
          <w:rFonts w:ascii="Times New Roman" w:hAnsi="Times New Roman" w:cs="Times New Roman"/>
          <w:b/>
          <w:sz w:val="24"/>
        </w:rPr>
        <w:t xml:space="preserve">ехнические условия </w:t>
      </w:r>
    </w:p>
    <w:p w:rsidR="009A5FBA" w:rsidRDefault="009A5FBA" w:rsidP="00283563">
      <w:pPr>
        <w:jc w:val="center"/>
        <w:rPr>
          <w:rFonts w:ascii="Times New Roman" w:hAnsi="Times New Roman" w:cs="Times New Roman"/>
          <w:b/>
          <w:sz w:val="24"/>
        </w:rPr>
      </w:pPr>
      <w:r w:rsidRPr="00EE7477">
        <w:rPr>
          <w:rFonts w:ascii="Times New Roman" w:hAnsi="Times New Roman" w:cs="Times New Roman"/>
          <w:b/>
          <w:sz w:val="24"/>
        </w:rPr>
        <w:t>СТ РК 986</w:t>
      </w:r>
      <w:r w:rsidR="00462DEC">
        <w:rPr>
          <w:rFonts w:ascii="Times New Roman" w:hAnsi="Times New Roman" w:cs="Times New Roman"/>
          <w:b/>
          <w:sz w:val="24"/>
        </w:rPr>
        <w:t>-2022</w:t>
      </w:r>
    </w:p>
    <w:p w:rsidR="00EE7477" w:rsidRDefault="00EE7477" w:rsidP="00283563">
      <w:pPr>
        <w:jc w:val="center"/>
        <w:rPr>
          <w:rFonts w:ascii="Times New Roman" w:hAnsi="Times New Roman" w:cs="Times New Roman"/>
          <w:b/>
          <w:sz w:val="24"/>
        </w:rPr>
      </w:pPr>
    </w:p>
    <w:p w:rsidR="00EE7477" w:rsidRPr="00EE7477" w:rsidRDefault="00EE7477" w:rsidP="00EE7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A5FBA" w:rsidRPr="00EE7477" w:rsidRDefault="009A5FBA" w:rsidP="00192A0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EE7477">
        <w:rPr>
          <w:rFonts w:ascii="Times New Roman" w:hAnsi="Times New Roman" w:cs="Times New Roman"/>
          <w:i/>
          <w:sz w:val="24"/>
        </w:rPr>
        <w:t>Настоящий проект стандарта не подлежит применению до его утверждения</w:t>
      </w:r>
    </w:p>
    <w:p w:rsidR="009A5FBA" w:rsidRDefault="009A5FBA"/>
    <w:p w:rsidR="00EE7477" w:rsidRDefault="00EE7477"/>
    <w:p w:rsidR="00EE7477" w:rsidRDefault="00EE7477"/>
    <w:p w:rsidR="00EE7477" w:rsidRDefault="00EE7477"/>
    <w:p w:rsidR="00EE7477" w:rsidRDefault="00EE7477"/>
    <w:p w:rsidR="00461E1F" w:rsidRPr="00461E1F" w:rsidRDefault="00461E1F">
      <w:pPr>
        <w:rPr>
          <w:lang w:val="kk-KZ"/>
        </w:rPr>
      </w:pPr>
    </w:p>
    <w:p w:rsidR="00EE7477" w:rsidRPr="00EE7477" w:rsidRDefault="009A5FBA" w:rsidP="00461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7477">
        <w:rPr>
          <w:rFonts w:ascii="Times New Roman" w:hAnsi="Times New Roman" w:cs="Times New Roman"/>
          <w:b/>
          <w:sz w:val="24"/>
        </w:rPr>
        <w:t xml:space="preserve">Комитет технического регулирования и метрологии </w:t>
      </w:r>
    </w:p>
    <w:p w:rsidR="00EE7477" w:rsidRPr="00EE7477" w:rsidRDefault="009A5FBA" w:rsidP="00461E1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E7477">
        <w:rPr>
          <w:rFonts w:ascii="Times New Roman" w:hAnsi="Times New Roman" w:cs="Times New Roman"/>
          <w:b/>
          <w:sz w:val="24"/>
        </w:rPr>
        <w:t>Министерства торговли и интеграции Республики Казахстан</w:t>
      </w:r>
    </w:p>
    <w:p w:rsidR="00EE7477" w:rsidRDefault="009A5FBA" w:rsidP="00461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7477">
        <w:rPr>
          <w:rFonts w:ascii="Times New Roman" w:hAnsi="Times New Roman" w:cs="Times New Roman"/>
          <w:b/>
          <w:sz w:val="24"/>
        </w:rPr>
        <w:t>(Госстандарт)</w:t>
      </w:r>
    </w:p>
    <w:p w:rsidR="00EE7477" w:rsidRPr="00EE7477" w:rsidRDefault="00EE7477" w:rsidP="00461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62299" w:rsidRPr="00192A07" w:rsidRDefault="00EE7477" w:rsidP="00461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462DEC">
        <w:rPr>
          <w:rFonts w:ascii="Times New Roman" w:hAnsi="Times New Roman" w:cs="Times New Roman"/>
          <w:b/>
          <w:sz w:val="24"/>
        </w:rPr>
        <w:t>Астана</w:t>
      </w:r>
      <w:r w:rsidR="00192A07">
        <w:rPr>
          <w:rFonts w:ascii="Times New Roman" w:hAnsi="Times New Roman" w:cs="Times New Roman"/>
          <w:b/>
          <w:sz w:val="24"/>
          <w:lang w:val="kk-KZ"/>
        </w:rPr>
        <w:t>, 2024</w:t>
      </w:r>
    </w:p>
    <w:p w:rsidR="00A62299" w:rsidRDefault="00A6229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5C74C8" w:rsidRPr="00462DEC" w:rsidRDefault="005C74C8" w:rsidP="00461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62DEC" w:rsidRPr="00174FBD" w:rsidRDefault="00462DEC" w:rsidP="00462DEC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5E2B76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ИЗМЕНЕНИЕ №</w:t>
      </w:r>
      <w:r w:rsidR="00731522"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 xml:space="preserve"> </w:t>
      </w:r>
      <w:r w:rsidRPr="005E2B76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1</w:t>
      </w:r>
      <w:r w:rsidRPr="005E2B76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</w:t>
      </w:r>
      <w:r w:rsidRPr="000D6832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 xml:space="preserve">СТ РК 986-2022 </w:t>
      </w:r>
      <w:r w:rsidR="001640E9" w:rsidRPr="000D683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ТРАНСПОРТ ДОРОЖНЫЙ.</w:t>
      </w:r>
      <w:r w:rsidRPr="005E2B7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5E2B76">
        <w:rPr>
          <w:rFonts w:ascii="Times New Roman" w:hAnsi="Times New Roman" w:cs="Times New Roman"/>
          <w:b/>
          <w:sz w:val="28"/>
          <w:szCs w:val="28"/>
        </w:rPr>
        <w:t xml:space="preserve">ЗНАКИ ГОСУДАРСТВЕННЫЕ РЕГИСТРАЦИОННЫЕ НОМЕРНЫЕ </w:t>
      </w:r>
      <w:r w:rsidR="008A43DF" w:rsidRPr="008A43DF">
        <w:rPr>
          <w:rFonts w:ascii="Times New Roman" w:hAnsi="Times New Roman" w:cs="Times New Roman"/>
          <w:b/>
          <w:sz w:val="28"/>
          <w:szCs w:val="28"/>
        </w:rPr>
        <w:br/>
      </w:r>
      <w:r w:rsidRPr="005E2B76">
        <w:rPr>
          <w:rFonts w:ascii="Times New Roman" w:hAnsi="Times New Roman" w:cs="Times New Roman"/>
          <w:b/>
          <w:sz w:val="28"/>
          <w:szCs w:val="28"/>
        </w:rPr>
        <w:t xml:space="preserve">СО СВЕТОВОЗВРАЩАЮЩЕЙ ПОВЕРХНОСТЬЮ </w:t>
      </w:r>
      <w:r w:rsidR="008A43DF" w:rsidRPr="008A43DF">
        <w:rPr>
          <w:rFonts w:ascii="Times New Roman" w:hAnsi="Times New Roman" w:cs="Times New Roman"/>
          <w:b/>
          <w:sz w:val="28"/>
          <w:szCs w:val="28"/>
        </w:rPr>
        <w:br/>
      </w:r>
      <w:r w:rsidRPr="005E2B76">
        <w:rPr>
          <w:rFonts w:ascii="Times New Roman" w:hAnsi="Times New Roman" w:cs="Times New Roman"/>
          <w:b/>
          <w:sz w:val="28"/>
          <w:szCs w:val="28"/>
        </w:rPr>
        <w:t>ДЛЯ МЕХАНИЧЕСКИХ ТРАНСПОРТНЫХ СРЕДСТВ И ИХ ПРИЦЕПОВ И ЗАГОТОВКИ ДЛЯ ЗНАКОВ</w:t>
      </w:r>
      <w:r w:rsidRPr="005E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2B7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74FBD" w:rsidRPr="00174FB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ОБЩИЕ ТЕХНИЧЕСКИЕ УСЛОВИЯ</w:t>
      </w:r>
    </w:p>
    <w:p w:rsidR="00462DEC" w:rsidRPr="00462DEC" w:rsidRDefault="00462DEC" w:rsidP="00830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Утверждено и введено в действие приказом </w:t>
      </w:r>
      <w:r w:rsidR="00830B35">
        <w:rPr>
          <w:rFonts w:ascii="Times New Roman" w:eastAsia="Times New Roman" w:hAnsi="Times New Roman" w:cs="Times New Roman"/>
          <w:sz w:val="24"/>
          <w:szCs w:val="30"/>
          <w:lang w:eastAsia="ru-RU"/>
        </w:rPr>
        <w:t>председателя Комитета технического регулирования и метрологии Министерства торговли и интеграции Республики Казахстан</w:t>
      </w:r>
      <w:r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от</w:t>
      </w:r>
      <w:r w:rsidR="004D0C58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«____» __________ 20____ года №</w:t>
      </w:r>
      <w:r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_____.</w:t>
      </w:r>
    </w:p>
    <w:p w:rsidR="004D0C58" w:rsidRDefault="004D0C58" w:rsidP="004D0C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462DEC" w:rsidRDefault="00462DEC" w:rsidP="004D0C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462DEC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Дата введения 2025-01-01</w:t>
      </w:r>
    </w:p>
    <w:p w:rsidR="004005EF" w:rsidRDefault="004005EF" w:rsidP="004005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</w:p>
    <w:p w:rsidR="00013540" w:rsidRDefault="00901888" w:rsidP="004005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1. </w:t>
      </w:r>
      <w:r w:rsidR="00462DEC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В </w:t>
      </w:r>
      <w:r w:rsidR="004005EF">
        <w:rPr>
          <w:rFonts w:ascii="Times New Roman" w:eastAsia="Times New Roman" w:hAnsi="Times New Roman" w:cs="Times New Roman"/>
          <w:sz w:val="24"/>
          <w:szCs w:val="30"/>
          <w:lang w:eastAsia="ru-RU"/>
        </w:rPr>
        <w:t>раздел</w:t>
      </w:r>
      <w:r w:rsidR="00462DEC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</w:t>
      </w:r>
      <w:bookmarkStart w:id="0" w:name="_GoBack"/>
      <w:r w:rsidR="00E831A0">
        <w:rPr>
          <w:rFonts w:ascii="Times New Roman" w:eastAsia="Times New Roman" w:hAnsi="Times New Roman" w:cs="Times New Roman"/>
          <w:sz w:val="24"/>
          <w:szCs w:val="30"/>
          <w:lang w:eastAsia="ru-RU"/>
        </w:rPr>
        <w:t>4.2</w:t>
      </w:r>
      <w:r w:rsidR="00E831A0" w:rsidRPr="004005EF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</w:t>
      </w:r>
      <w:bookmarkEnd w:id="0"/>
      <w:r w:rsidR="00462DEC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>«</w:t>
      </w:r>
      <w:r w:rsidR="004005EF" w:rsidRPr="004005EF">
        <w:rPr>
          <w:rFonts w:ascii="Times New Roman" w:hAnsi="Times New Roman" w:cs="Times New Roman"/>
          <w:sz w:val="24"/>
        </w:rPr>
        <w:t>Типы и описание структуры номерных</w:t>
      </w:r>
      <w:r w:rsidR="004005EF" w:rsidRPr="00D435F7">
        <w:rPr>
          <w:rFonts w:ascii="Times New Roman" w:hAnsi="Times New Roman" w:cs="Times New Roman"/>
          <w:sz w:val="24"/>
        </w:rPr>
        <w:t xml:space="preserve"> знаков</w:t>
      </w:r>
      <w:r>
        <w:rPr>
          <w:rFonts w:ascii="Times New Roman" w:hAnsi="Times New Roman" w:cs="Times New Roman"/>
          <w:sz w:val="24"/>
        </w:rPr>
        <w:t xml:space="preserve">» </w:t>
      </w:r>
      <w:r w:rsidR="00013540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>внести следующие</w:t>
      </w:r>
      <w:r w:rsidR="00013540" w:rsidRPr="004D0C58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</w:t>
      </w:r>
      <w:r w:rsidR="00013540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>изменения и дополнения:</w:t>
      </w:r>
    </w:p>
    <w:p w:rsidR="00B96F07" w:rsidRDefault="00013540" w:rsidP="000135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3CC5" w:rsidRPr="00013540">
        <w:rPr>
          <w:rFonts w:ascii="Times New Roman" w:hAnsi="Times New Roman" w:cs="Times New Roman"/>
          <w:sz w:val="24"/>
          <w:szCs w:val="24"/>
        </w:rPr>
        <w:t xml:space="preserve">абзац а) </w:t>
      </w:r>
      <w:r w:rsidR="00B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«Серия «ID» однострочный передний и задний номерные знаки для </w:t>
      </w:r>
      <w:r w:rsidR="00BC2164" w:rsidRPr="0001354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легковых</w:t>
      </w:r>
      <w:r w:rsidR="00B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164" w:rsidRPr="0001354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автомобилей субъектов внешней разведки Министерства обороны РК; передний номерной</w:t>
      </w:r>
      <w:r w:rsidR="00B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164" w:rsidRPr="0001354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для грузовых автомобилей и автобусов субъектов внешней разведки Министерства</w:t>
      </w:r>
      <w:r w:rsidR="00B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164" w:rsidRPr="000135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обороны РК [8]</w:t>
      </w:r>
      <w:r w:rsidR="00BC2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164" w:rsidRPr="00013540">
        <w:rPr>
          <w:rFonts w:ascii="Times New Roman" w:eastAsia="Times New Roman" w:hAnsi="Times New Roman" w:cs="Times New Roman"/>
          <w:sz w:val="24"/>
          <w:szCs w:val="24"/>
          <w:lang w:eastAsia="ru-RU"/>
        </w:rPr>
        <w:t>(см. приложение А, рисунок А.2.15)</w:t>
      </w:r>
      <w:r w:rsidR="00BC2164">
        <w:rPr>
          <w:rFonts w:ascii="Times New Roman" w:eastAsia="Times New Roman" w:hAnsi="Times New Roman" w:cs="Times New Roman"/>
          <w:sz w:val="24"/>
          <w:szCs w:val="24"/>
          <w:lang w:eastAsia="ru-RU"/>
        </w:rPr>
        <w:t>»».</w:t>
      </w:r>
      <w:r w:rsidR="00BC21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540" w:rsidRPr="00013540" w:rsidRDefault="00013540" w:rsidP="000135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абзац в) </w:t>
      </w:r>
      <w:r w:rsidR="00BC2164">
        <w:rPr>
          <w:rFonts w:ascii="Times New Roman" w:hAnsi="Times New Roman" w:cs="Times New Roman"/>
          <w:sz w:val="24"/>
          <w:szCs w:val="24"/>
        </w:rPr>
        <w:t>«</w:t>
      </w:r>
      <w:r w:rsidR="00BC2164" w:rsidRPr="00013540">
        <w:rPr>
          <w:rFonts w:ascii="Times New Roman" w:hAnsi="Times New Roman" w:cs="Times New Roman"/>
          <w:sz w:val="24"/>
          <w:szCs w:val="24"/>
        </w:rPr>
        <w:t>Серия «</w:t>
      </w:r>
      <w:r w:rsidR="00BC2164" w:rsidRPr="00013540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BC2164" w:rsidRPr="00013540">
        <w:rPr>
          <w:rFonts w:ascii="Times New Roman" w:hAnsi="Times New Roman" w:cs="Times New Roman"/>
          <w:sz w:val="24"/>
          <w:szCs w:val="24"/>
        </w:rPr>
        <w:t>» – двустрочный задний номерной знак для грузовых автомобилей и автобусов субъектов внешней разведки Министерства обороны РК, место крепления которых не соответствует габаритам номерного знака типа 1 (см. приложение А, рисунок А.2.16).»</w:t>
      </w:r>
      <w:r w:rsidR="00BC2164">
        <w:rPr>
          <w:rFonts w:ascii="Times New Roman" w:hAnsi="Times New Roman" w:cs="Times New Roman"/>
          <w:sz w:val="24"/>
          <w:szCs w:val="24"/>
        </w:rPr>
        <w:t>»</w:t>
      </w:r>
      <w:r w:rsidR="00BC2164">
        <w:rPr>
          <w:rFonts w:ascii="Times New Roman" w:hAnsi="Times New Roman" w:cs="Times New Roman"/>
          <w:sz w:val="24"/>
          <w:szCs w:val="24"/>
        </w:rPr>
        <w:t>.</w:t>
      </w:r>
    </w:p>
    <w:p w:rsidR="002969A7" w:rsidRPr="00D502E1" w:rsidRDefault="00CC3CC5" w:rsidP="00D502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2. </w:t>
      </w:r>
      <w:r w:rsidR="002969A7">
        <w:rPr>
          <w:rFonts w:ascii="Times New Roman" w:eastAsia="Times New Roman" w:hAnsi="Times New Roman" w:cs="Times New Roman"/>
          <w:sz w:val="24"/>
          <w:szCs w:val="30"/>
          <w:lang w:eastAsia="ru-RU"/>
        </w:rPr>
        <w:t>Раздел</w:t>
      </w:r>
      <w:r w:rsidR="002969A7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</w:t>
      </w:r>
      <w:r w:rsidR="002969A7" w:rsidRPr="004005EF">
        <w:rPr>
          <w:rFonts w:ascii="Times New Roman" w:eastAsia="Times New Roman" w:hAnsi="Times New Roman" w:cs="Times New Roman"/>
          <w:sz w:val="24"/>
          <w:szCs w:val="30"/>
          <w:lang w:eastAsia="ru-RU"/>
        </w:rPr>
        <w:t>4.</w:t>
      </w:r>
      <w:r w:rsidR="002969A7">
        <w:rPr>
          <w:rFonts w:ascii="Times New Roman" w:eastAsia="Times New Roman" w:hAnsi="Times New Roman" w:cs="Times New Roman"/>
          <w:sz w:val="24"/>
          <w:szCs w:val="30"/>
          <w:lang w:eastAsia="ru-RU"/>
        </w:rPr>
        <w:t>3</w:t>
      </w:r>
      <w:r w:rsidR="002969A7" w:rsidRPr="004005EF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</w:t>
      </w:r>
      <w:r w:rsidR="00E831A0" w:rsidRPr="00462DEC">
        <w:rPr>
          <w:rFonts w:ascii="Times New Roman" w:eastAsia="Times New Roman" w:hAnsi="Times New Roman" w:cs="Times New Roman"/>
          <w:sz w:val="24"/>
          <w:szCs w:val="30"/>
          <w:lang w:eastAsia="ru-RU"/>
        </w:rPr>
        <w:t>«</w:t>
      </w:r>
      <w:r w:rsidR="002969A7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Серии </w:t>
      </w:r>
      <w:r w:rsidR="002969A7" w:rsidRPr="004005EF">
        <w:rPr>
          <w:rFonts w:ascii="Times New Roman" w:hAnsi="Times New Roman" w:cs="Times New Roman"/>
          <w:sz w:val="24"/>
        </w:rPr>
        <w:t>номерных</w:t>
      </w:r>
      <w:r w:rsidR="002969A7" w:rsidRPr="00D435F7">
        <w:rPr>
          <w:rFonts w:ascii="Times New Roman" w:hAnsi="Times New Roman" w:cs="Times New Roman"/>
          <w:sz w:val="24"/>
        </w:rPr>
        <w:t xml:space="preserve"> знаков</w:t>
      </w:r>
      <w:r w:rsidR="002969A7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  <w:szCs w:val="30"/>
          <w:lang w:eastAsia="ru-RU"/>
        </w:rPr>
        <w:t>дополнить следующим абзацем</w:t>
      </w:r>
      <w:r w:rsidR="002969A7">
        <w:rPr>
          <w:rFonts w:ascii="Times New Roman" w:hAnsi="Times New Roman" w:cs="Times New Roman"/>
          <w:sz w:val="24"/>
          <w:szCs w:val="30"/>
          <w:lang w:eastAsia="ru-RU"/>
        </w:rPr>
        <w:t>:</w:t>
      </w:r>
      <w:r w:rsidR="00D502E1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 w:rsidR="00D502E1">
        <w:rPr>
          <w:rFonts w:ascii="Times New Roman" w:eastAsia="Times New Roman" w:hAnsi="Times New Roman" w:cs="Times New Roman"/>
          <w:sz w:val="24"/>
          <w:szCs w:val="30"/>
          <w:lang w:eastAsia="ru-RU"/>
        </w:rPr>
        <w:t>«</w:t>
      </w:r>
      <w:r w:rsidR="005743DC" w:rsidRPr="002969A7">
        <w:rPr>
          <w:rFonts w:ascii="Times New Roman" w:hAnsi="Times New Roman" w:cs="Times New Roman"/>
          <w:sz w:val="24"/>
          <w:szCs w:val="24"/>
        </w:rPr>
        <w:t>Серия</w:t>
      </w:r>
      <w:r w:rsidR="005743DC">
        <w:rPr>
          <w:rFonts w:ascii="Times New Roman" w:hAnsi="Times New Roman" w:cs="Times New Roman"/>
          <w:sz w:val="24"/>
          <w:szCs w:val="24"/>
        </w:rPr>
        <w:t xml:space="preserve"> специального номерного знака «</w:t>
      </w:r>
      <w:r w:rsidR="005743D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5743DC" w:rsidRPr="002969A7">
        <w:rPr>
          <w:rFonts w:ascii="Times New Roman" w:hAnsi="Times New Roman" w:cs="Times New Roman"/>
          <w:sz w:val="24"/>
          <w:szCs w:val="24"/>
        </w:rPr>
        <w:t>» - устанавливается</w:t>
      </w:r>
      <w:r w:rsidR="005743DC" w:rsidRPr="005743DC">
        <w:rPr>
          <w:rFonts w:ascii="Times New Roman" w:hAnsi="Times New Roman" w:cs="Times New Roman"/>
          <w:sz w:val="24"/>
          <w:szCs w:val="24"/>
        </w:rPr>
        <w:t xml:space="preserve"> </w:t>
      </w:r>
      <w:r w:rsidR="005743DC" w:rsidRPr="005743DC">
        <w:rPr>
          <w:rFonts w:ascii="Times New Roman" w:hAnsi="Times New Roman" w:cs="Times New Roman"/>
          <w:sz w:val="24"/>
        </w:rPr>
        <w:t>субъект</w:t>
      </w:r>
      <w:r w:rsidR="005743DC" w:rsidRPr="005743DC">
        <w:rPr>
          <w:rFonts w:ascii="Times New Roman" w:hAnsi="Times New Roman" w:cs="Times New Roman"/>
          <w:sz w:val="24"/>
          <w:lang w:val="kk-KZ"/>
        </w:rPr>
        <w:t>ами</w:t>
      </w:r>
      <w:r w:rsidR="005743DC" w:rsidRPr="005743DC">
        <w:rPr>
          <w:rFonts w:ascii="Times New Roman" w:hAnsi="Times New Roman" w:cs="Times New Roman"/>
          <w:sz w:val="24"/>
        </w:rPr>
        <w:t xml:space="preserve"> внешней разведки Министерства обороны РК</w:t>
      </w:r>
      <w:r w:rsidR="003F1B90">
        <w:rPr>
          <w:rFonts w:ascii="Times New Roman" w:hAnsi="Times New Roman" w:cs="Times New Roman"/>
          <w:sz w:val="24"/>
          <w:lang w:val="kk-KZ"/>
        </w:rPr>
        <w:t xml:space="preserve"> </w:t>
      </w:r>
      <w:r w:rsidR="003F1B90" w:rsidRPr="002969A7">
        <w:rPr>
          <w:rFonts w:ascii="Times New Roman" w:hAnsi="Times New Roman" w:cs="Times New Roman"/>
          <w:sz w:val="24"/>
          <w:szCs w:val="24"/>
        </w:rPr>
        <w:t>(см. приложение А, рисунки А.2.1</w:t>
      </w:r>
      <w:r w:rsidR="003F1B90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3F1B90" w:rsidRPr="002969A7">
        <w:rPr>
          <w:rFonts w:ascii="Times New Roman" w:hAnsi="Times New Roman" w:cs="Times New Roman"/>
          <w:sz w:val="24"/>
          <w:szCs w:val="24"/>
        </w:rPr>
        <w:t>-А.2.1</w:t>
      </w:r>
      <w:r w:rsidR="003F1B90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3F1B90" w:rsidRPr="002969A7">
        <w:rPr>
          <w:rFonts w:ascii="Times New Roman" w:hAnsi="Times New Roman" w:cs="Times New Roman"/>
          <w:sz w:val="24"/>
          <w:szCs w:val="24"/>
        </w:rPr>
        <w:t>)</w:t>
      </w:r>
      <w:r w:rsidR="00E831A0">
        <w:rPr>
          <w:rFonts w:ascii="Times New Roman" w:hAnsi="Times New Roman" w:cs="Times New Roman"/>
          <w:sz w:val="24"/>
          <w:szCs w:val="24"/>
        </w:rPr>
        <w:t>»</w:t>
      </w:r>
      <w:r w:rsidR="003F1B90" w:rsidRPr="002969A7">
        <w:rPr>
          <w:rFonts w:ascii="Times New Roman" w:hAnsi="Times New Roman" w:cs="Times New Roman"/>
          <w:sz w:val="24"/>
          <w:szCs w:val="24"/>
        </w:rPr>
        <w:t>.</w:t>
      </w:r>
      <w:r w:rsidR="005743DC">
        <w:rPr>
          <w:rFonts w:ascii="Times New Roman" w:hAnsi="Times New Roman" w:cs="Times New Roman"/>
          <w:sz w:val="24"/>
          <w:lang w:val="kk-KZ"/>
        </w:rPr>
        <w:t xml:space="preserve"> </w:t>
      </w:r>
    </w:p>
    <w:p w:rsidR="00F06B03" w:rsidRPr="00D502E1" w:rsidRDefault="00CC3CC5" w:rsidP="00D502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3. </w:t>
      </w:r>
      <w:r w:rsidR="005C74C8" w:rsidRPr="005C74C8">
        <w:rPr>
          <w:rFonts w:ascii="Times New Roman" w:eastAsia="Times New Roman" w:hAnsi="Times New Roman" w:cs="Times New Roman"/>
          <w:sz w:val="24"/>
          <w:szCs w:val="30"/>
          <w:lang w:eastAsia="ru-RU"/>
        </w:rPr>
        <w:t>Структурный элемент «Библиография» дополнить следующей библиографической ссылкой:</w:t>
      </w:r>
      <w:r w:rsidR="00D502E1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 w:rsidR="005C74C8" w:rsidRP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>«[</w:t>
      </w:r>
      <w:r w:rsidR="00532A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C74C8" w:rsidRP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Закон Республики Казахстан от </w:t>
      </w:r>
      <w:r w:rsid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5C74C8" w:rsidRP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2010</w:t>
      </w:r>
      <w:r w:rsidR="005C74C8" w:rsidRP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277</w:t>
      </w:r>
      <w:r w:rsidR="005C74C8" w:rsidRP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ІV «О</w:t>
      </w:r>
      <w:r w:rsid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внешней разведке</w:t>
      </w:r>
      <w:r w:rsidR="005C74C8" w:rsidRPr="005C74C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62DEC" w:rsidRDefault="00D502E1" w:rsidP="002969A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30"/>
          <w:lang w:eastAsia="ru-RU"/>
        </w:rPr>
      </w:pPr>
      <w:r>
        <w:rPr>
          <w:rFonts w:ascii="Times New Roman" w:hAnsi="Times New Roman" w:cs="Times New Roman"/>
          <w:sz w:val="24"/>
          <w:szCs w:val="30"/>
          <w:lang w:eastAsia="ru-RU"/>
        </w:rPr>
        <w:t xml:space="preserve">4. </w:t>
      </w:r>
      <w:r w:rsidR="00CC3CC5" w:rsidRPr="004F66AE">
        <w:rPr>
          <w:rFonts w:ascii="Times New Roman" w:hAnsi="Times New Roman" w:cs="Times New Roman"/>
          <w:sz w:val="24"/>
          <w:szCs w:val="30"/>
          <w:lang w:eastAsia="ru-RU"/>
        </w:rPr>
        <w:t>Приложение А</w:t>
      </w:r>
      <w:r w:rsidR="00CC3CC5">
        <w:rPr>
          <w:rFonts w:ascii="Times New Roman" w:hAnsi="Times New Roman" w:cs="Times New Roman"/>
          <w:sz w:val="24"/>
          <w:szCs w:val="30"/>
          <w:lang w:eastAsia="ru-RU"/>
        </w:rPr>
        <w:t xml:space="preserve"> (</w:t>
      </w:r>
      <w:r w:rsidR="00CC3CC5" w:rsidRPr="00D502E1">
        <w:rPr>
          <w:rFonts w:ascii="Times New Roman" w:hAnsi="Times New Roman" w:cs="Times New Roman"/>
          <w:i/>
          <w:sz w:val="24"/>
          <w:szCs w:val="30"/>
          <w:lang w:eastAsia="ru-RU"/>
        </w:rPr>
        <w:t>обязательное</w:t>
      </w:r>
      <w:r w:rsidR="00CC3CC5">
        <w:rPr>
          <w:rFonts w:ascii="Times New Roman" w:hAnsi="Times New Roman" w:cs="Times New Roman"/>
          <w:sz w:val="24"/>
          <w:szCs w:val="30"/>
          <w:lang w:eastAsia="ru-RU"/>
        </w:rPr>
        <w:t xml:space="preserve">) </w:t>
      </w:r>
      <w:r w:rsidR="004F66AE">
        <w:rPr>
          <w:rFonts w:ascii="Times New Roman" w:hAnsi="Times New Roman" w:cs="Times New Roman"/>
          <w:sz w:val="24"/>
          <w:szCs w:val="30"/>
          <w:lang w:eastAsia="ru-RU"/>
        </w:rPr>
        <w:t>Образцы государственных регистрационных номерных знаков</w:t>
      </w:r>
      <w:r w:rsidR="00AA3A8A">
        <w:rPr>
          <w:rFonts w:ascii="Times New Roman" w:hAnsi="Times New Roman" w:cs="Times New Roman"/>
          <w:sz w:val="24"/>
          <w:szCs w:val="30"/>
          <w:lang w:eastAsia="ru-RU"/>
        </w:rPr>
        <w:t xml:space="preserve">» </w:t>
      </w:r>
      <w:r w:rsidR="00CC3CC5">
        <w:rPr>
          <w:rFonts w:ascii="Times New Roman" w:hAnsi="Times New Roman" w:cs="Times New Roman"/>
          <w:sz w:val="24"/>
          <w:szCs w:val="30"/>
          <w:lang w:eastAsia="ru-RU"/>
        </w:rPr>
        <w:t>дополнить</w:t>
      </w:r>
      <w:r w:rsidR="00CC3CC5" w:rsidRPr="00CC3CC5">
        <w:rPr>
          <w:rFonts w:ascii="Times New Roman" w:hAnsi="Times New Roman" w:cs="Times New Roman"/>
          <w:sz w:val="24"/>
          <w:szCs w:val="30"/>
          <w:lang w:eastAsia="ru-RU"/>
        </w:rPr>
        <w:t xml:space="preserve"> </w:t>
      </w:r>
      <w:r w:rsidR="00CC3CC5">
        <w:rPr>
          <w:rFonts w:ascii="Times New Roman" w:hAnsi="Times New Roman" w:cs="Times New Roman"/>
          <w:sz w:val="24"/>
          <w:szCs w:val="30"/>
          <w:lang w:eastAsia="ru-RU"/>
        </w:rPr>
        <w:t>рисунками А.2.15 и А.2.16</w:t>
      </w:r>
      <w:r w:rsidR="00AA3A8A">
        <w:rPr>
          <w:rFonts w:ascii="Times New Roman" w:hAnsi="Times New Roman" w:cs="Times New Roman"/>
          <w:sz w:val="24"/>
          <w:szCs w:val="30"/>
          <w:lang w:eastAsia="ru-RU"/>
        </w:rPr>
        <w:t>:</w:t>
      </w:r>
    </w:p>
    <w:p w:rsidR="00AA3A8A" w:rsidRDefault="00AA3A8A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30"/>
          <w:lang w:eastAsia="ru-RU"/>
        </w:rPr>
      </w:pPr>
    </w:p>
    <w:p w:rsidR="00A674E3" w:rsidRPr="00A674E3" w:rsidRDefault="00A674E3" w:rsidP="00A674E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A674E3">
        <w:rPr>
          <w:rFonts w:ascii="Times New Roman" w:hAnsi="Times New Roman" w:cs="Times New Roman"/>
          <w:b/>
          <w:sz w:val="24"/>
        </w:rPr>
        <w:t>Приложение А</w:t>
      </w:r>
    </w:p>
    <w:p w:rsidR="00A674E3" w:rsidRPr="00A674E3" w:rsidRDefault="00A674E3" w:rsidP="00A674E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lang w:val="kk-KZ"/>
        </w:rPr>
      </w:pPr>
      <w:r w:rsidRPr="00A674E3">
        <w:rPr>
          <w:rFonts w:ascii="Times New Roman" w:hAnsi="Times New Roman" w:cs="Times New Roman"/>
          <w:sz w:val="24"/>
        </w:rPr>
        <w:t>(обязательное)</w:t>
      </w:r>
    </w:p>
    <w:p w:rsidR="00A674E3" w:rsidRPr="00A674E3" w:rsidRDefault="00A674E3" w:rsidP="00A674E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lang w:val="kk-KZ"/>
        </w:rPr>
      </w:pPr>
    </w:p>
    <w:p w:rsidR="00AA3A8A" w:rsidRPr="00A674E3" w:rsidRDefault="00A674E3" w:rsidP="00A674E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30"/>
          <w:lang w:eastAsia="ru-RU"/>
        </w:rPr>
      </w:pPr>
      <w:r w:rsidRPr="00A674E3">
        <w:rPr>
          <w:rFonts w:ascii="Times New Roman" w:hAnsi="Times New Roman" w:cs="Times New Roman"/>
          <w:b/>
          <w:sz w:val="24"/>
        </w:rPr>
        <w:t>Образцы государственных регистрационных номерных знаков</w:t>
      </w:r>
    </w:p>
    <w:p w:rsidR="00AA3A8A" w:rsidRPr="00013540" w:rsidRDefault="00AA3A8A" w:rsidP="00A674E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</w:pPr>
    </w:p>
    <w:p w:rsidR="00CE48D3" w:rsidRPr="00CE48D3" w:rsidRDefault="00CE48D3" w:rsidP="00CE48D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</w:pPr>
      <w:r w:rsidRPr="00CE48D3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Pr="00CE48D3">
        <w:rPr>
          <w:rFonts w:ascii="Times New Roman" w:hAnsi="Times New Roman" w:cs="Times New Roman"/>
          <w:b/>
          <w:sz w:val="24"/>
          <w:szCs w:val="24"/>
        </w:rPr>
        <w:t>.</w:t>
      </w:r>
      <w:r w:rsidRPr="00CE48D3">
        <w:rPr>
          <w:rFonts w:ascii="Times New Roman" w:hAnsi="Times New Roman" w:cs="Times New Roman"/>
          <w:b/>
          <w:sz w:val="24"/>
        </w:rPr>
        <w:t>2 Государственные регистрационные номерные знаки транспортных средств физических и юридических лиц</w:t>
      </w:r>
    </w:p>
    <w:p w:rsidR="00113632" w:rsidRPr="00013540" w:rsidRDefault="0011363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30"/>
          <w:lang w:eastAsia="ru-RU"/>
        </w:rPr>
      </w:pPr>
    </w:p>
    <w:p w:rsidR="00113632" w:rsidRPr="00731522" w:rsidRDefault="00CE48D3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lang w:val="kk-KZ"/>
        </w:rPr>
        <w:t xml:space="preserve">                              </w:t>
      </w:r>
      <w:r w:rsidR="00461E1F">
        <w:rPr>
          <w:lang w:val="en-US"/>
        </w:rPr>
        <w:object w:dxaOrig="549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5pt;height:57pt" o:ole="">
            <v:imagedata r:id="rId7" o:title=""/>
          </v:shape>
          <o:OLEObject Type="Embed" ProgID="CorelDraw.Graphic.22" ShapeID="_x0000_i1025" DrawAspect="Content" ObjectID="_1784449901" r:id="rId8"/>
        </w:object>
      </w:r>
    </w:p>
    <w:p w:rsidR="00113632" w:rsidRPr="00013540" w:rsidRDefault="0011363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</w:p>
    <w:p w:rsidR="00113632" w:rsidRPr="001F7BD9" w:rsidRDefault="00CE48D3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val="kk-KZ" w:eastAsia="ru-RU"/>
        </w:rPr>
      </w:pPr>
      <w:r w:rsidRPr="001F7BD9">
        <w:rPr>
          <w:rFonts w:ascii="Times New Roman" w:hAnsi="Times New Roman" w:cs="Times New Roman"/>
          <w:sz w:val="20"/>
          <w:szCs w:val="24"/>
        </w:rPr>
        <w:t>Тип 1 – однострочный передний и задний номерной знак серии «</w:t>
      </w:r>
      <w:r w:rsidRPr="001F7BD9">
        <w:rPr>
          <w:rFonts w:ascii="Times New Roman" w:hAnsi="Times New Roman" w:cs="Times New Roman"/>
          <w:sz w:val="20"/>
          <w:szCs w:val="24"/>
          <w:lang w:val="en-US"/>
        </w:rPr>
        <w:t>ID</w:t>
      </w:r>
      <w:r w:rsidRPr="001F7BD9">
        <w:rPr>
          <w:rFonts w:ascii="Times New Roman" w:hAnsi="Times New Roman" w:cs="Times New Roman"/>
          <w:sz w:val="20"/>
          <w:szCs w:val="24"/>
        </w:rPr>
        <w:t xml:space="preserve">» для легковых автомобилей </w:t>
      </w:r>
      <w:r w:rsidR="001F7BD9" w:rsidRPr="001F7BD9">
        <w:rPr>
          <w:rFonts w:ascii="Times New Roman" w:hAnsi="Times New Roman" w:cs="Times New Roman"/>
          <w:sz w:val="20"/>
          <w:szCs w:val="24"/>
        </w:rPr>
        <w:t>субъектов внешней разведки Министерства обороны РК</w:t>
      </w:r>
      <w:r w:rsidRPr="001F7BD9">
        <w:rPr>
          <w:rFonts w:ascii="Times New Roman" w:hAnsi="Times New Roman" w:cs="Times New Roman"/>
          <w:sz w:val="20"/>
          <w:szCs w:val="24"/>
        </w:rPr>
        <w:t xml:space="preserve">; передний номерной знак для грузовых автомобилей и автобусов </w:t>
      </w:r>
      <w:r w:rsidR="001F7BD9" w:rsidRPr="001F7BD9">
        <w:rPr>
          <w:rFonts w:ascii="Times New Roman" w:hAnsi="Times New Roman" w:cs="Times New Roman"/>
          <w:sz w:val="20"/>
          <w:szCs w:val="24"/>
        </w:rPr>
        <w:t xml:space="preserve">субъектов внешней разведки Министерства обороны РК </w:t>
      </w:r>
      <w:r w:rsidRPr="001F7BD9">
        <w:rPr>
          <w:rFonts w:ascii="Times New Roman" w:hAnsi="Times New Roman" w:cs="Times New Roman"/>
          <w:sz w:val="20"/>
          <w:szCs w:val="24"/>
        </w:rPr>
        <w:t>Рисунок А.2.1</w:t>
      </w:r>
      <w:r w:rsidR="001F7BD9">
        <w:rPr>
          <w:rFonts w:ascii="Times New Roman" w:hAnsi="Times New Roman" w:cs="Times New Roman"/>
          <w:sz w:val="20"/>
          <w:szCs w:val="24"/>
          <w:lang w:val="kk-KZ"/>
        </w:rPr>
        <w:t>5</w:t>
      </w:r>
    </w:p>
    <w:p w:rsidR="00113632" w:rsidRPr="00CE48D3" w:rsidRDefault="0011363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</w:p>
    <w:p w:rsidR="00113632" w:rsidRPr="008A43DF" w:rsidRDefault="00CE48D3" w:rsidP="00CE48D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30"/>
          <w:lang w:val="en-US" w:eastAsia="ru-RU"/>
        </w:rPr>
      </w:pPr>
      <w:r w:rsidRPr="00CE48D3"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  <w:t>Рисунок А.2.15</w:t>
      </w:r>
    </w:p>
    <w:p w:rsidR="00830B35" w:rsidRDefault="00830B35" w:rsidP="00CE48D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</w:pPr>
    </w:p>
    <w:p w:rsidR="00113632" w:rsidRPr="00731522" w:rsidRDefault="00CE48D3" w:rsidP="00461E1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lang w:val="kk-KZ"/>
        </w:rPr>
        <w:lastRenderedPageBreak/>
        <w:t xml:space="preserve">                                               </w:t>
      </w:r>
      <w:r w:rsidR="00461E1F">
        <w:rPr>
          <w:lang w:val="en-US"/>
        </w:rPr>
        <w:object w:dxaOrig="3270" w:dyaOrig="2295">
          <v:shape id="_x0000_i1026" type="#_x0000_t75" style="width:163.5pt;height:115.5pt" o:ole="">
            <v:imagedata r:id="rId9" o:title=""/>
          </v:shape>
          <o:OLEObject Type="Embed" ProgID="CorelDraw.Graphic.22" ShapeID="_x0000_i1026" DrawAspect="Content" ObjectID="_1784449902" r:id="rId10"/>
        </w:object>
      </w:r>
    </w:p>
    <w:p w:rsidR="00113632" w:rsidRPr="00731522" w:rsidRDefault="0011363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113632" w:rsidRPr="008A43DF" w:rsidRDefault="008A43DF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8A43DF">
        <w:rPr>
          <w:rFonts w:ascii="Times New Roman" w:hAnsi="Times New Roman" w:cs="Times New Roman"/>
          <w:sz w:val="20"/>
        </w:rPr>
        <w:t xml:space="preserve">Тип 2 - двустрочный задний номерной знак серии «WX» для грузовых автомобилей и автобусов </w:t>
      </w:r>
      <w:r w:rsidRPr="001F7BD9">
        <w:rPr>
          <w:rFonts w:ascii="Times New Roman" w:hAnsi="Times New Roman" w:cs="Times New Roman"/>
          <w:sz w:val="20"/>
          <w:szCs w:val="24"/>
        </w:rPr>
        <w:t>субъектов внешней разведки Министерства обороны РК</w:t>
      </w:r>
      <w:r w:rsidRPr="008A43DF">
        <w:rPr>
          <w:rFonts w:ascii="Times New Roman" w:hAnsi="Times New Roman" w:cs="Times New Roman"/>
          <w:sz w:val="20"/>
        </w:rPr>
        <w:t xml:space="preserve">, а также для легковых автомобилей </w:t>
      </w:r>
      <w:r w:rsidRPr="001F7BD9">
        <w:rPr>
          <w:rFonts w:ascii="Times New Roman" w:hAnsi="Times New Roman" w:cs="Times New Roman"/>
          <w:sz w:val="20"/>
          <w:szCs w:val="24"/>
        </w:rPr>
        <w:t>субъектов внешней разведки Министерства обороны РК</w:t>
      </w:r>
      <w:r w:rsidRPr="008A43DF">
        <w:rPr>
          <w:rFonts w:ascii="Times New Roman" w:hAnsi="Times New Roman" w:cs="Times New Roman"/>
          <w:sz w:val="20"/>
        </w:rPr>
        <w:t>, место крепления которых не соответствует габаритам номерного знака типа 1</w:t>
      </w:r>
    </w:p>
    <w:p w:rsidR="00113632" w:rsidRPr="00731522" w:rsidRDefault="0011363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8A43DF" w:rsidRDefault="008A43DF" w:rsidP="008A43D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30"/>
          <w:lang w:val="en-US" w:eastAsia="ru-RU"/>
        </w:rPr>
      </w:pPr>
      <w:r w:rsidRPr="00CE48D3"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  <w:t>Рисунок А.2.1</w:t>
      </w:r>
      <w:r>
        <w:rPr>
          <w:rFonts w:ascii="Times New Roman" w:eastAsia="Times New Roman" w:hAnsi="Times New Roman" w:cs="Times New Roman"/>
          <w:b/>
          <w:sz w:val="24"/>
          <w:szCs w:val="30"/>
          <w:lang w:val="en-US" w:eastAsia="ru-RU"/>
        </w:rPr>
        <w:t>6</w:t>
      </w:r>
    </w:p>
    <w:p w:rsidR="008A43DF" w:rsidRPr="008A43DF" w:rsidRDefault="008A43DF" w:rsidP="008A43D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30"/>
          <w:lang w:val="en-US" w:eastAsia="ru-RU"/>
        </w:rPr>
      </w:pPr>
    </w:p>
    <w:p w:rsidR="00113632" w:rsidRPr="008A43DF" w:rsidRDefault="008A43DF" w:rsidP="008A4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  <w:t>__________________________________________________________________</w:t>
      </w:r>
    </w:p>
    <w:p w:rsidR="00113632" w:rsidRDefault="0011363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</w:pPr>
    </w:p>
    <w:p w:rsidR="00186C02" w:rsidRPr="00195539" w:rsidRDefault="00186C02" w:rsidP="00AA3A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sectPr w:rsidR="00186C02" w:rsidRPr="00195539" w:rsidSect="00461E1F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F5B" w:rsidRDefault="00780F5B" w:rsidP="00461E1F">
      <w:pPr>
        <w:spacing w:after="0" w:line="240" w:lineRule="auto"/>
      </w:pPr>
      <w:r>
        <w:separator/>
      </w:r>
    </w:p>
  </w:endnote>
  <w:endnote w:type="continuationSeparator" w:id="0">
    <w:p w:rsidR="00780F5B" w:rsidRDefault="00780F5B" w:rsidP="0046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F5B" w:rsidRDefault="00780F5B" w:rsidP="00461E1F">
      <w:pPr>
        <w:spacing w:after="0" w:line="240" w:lineRule="auto"/>
      </w:pPr>
      <w:r>
        <w:separator/>
      </w:r>
    </w:p>
  </w:footnote>
  <w:footnote w:type="continuationSeparator" w:id="0">
    <w:p w:rsidR="00780F5B" w:rsidRDefault="00780F5B" w:rsidP="0046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D0D" w:rsidRPr="00461E1F" w:rsidRDefault="00CF0D0D" w:rsidP="00461E1F">
    <w:pPr>
      <w:shd w:val="clear" w:color="auto" w:fill="FFFFFF"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30"/>
        <w:lang w:eastAsia="ru-RU"/>
      </w:rPr>
    </w:pPr>
    <w:r w:rsidRPr="00461E1F">
      <w:rPr>
        <w:rFonts w:ascii="Times New Roman" w:eastAsia="Times New Roman" w:hAnsi="Times New Roman" w:cs="Times New Roman"/>
        <w:b/>
        <w:sz w:val="24"/>
        <w:szCs w:val="30"/>
        <w:lang w:eastAsia="ru-RU"/>
      </w:rPr>
      <w:t xml:space="preserve">Изменение № </w:t>
    </w:r>
    <w:r w:rsidR="00AE66CF">
      <w:rPr>
        <w:rFonts w:ascii="Times New Roman" w:eastAsia="Times New Roman" w:hAnsi="Times New Roman" w:cs="Times New Roman"/>
        <w:b/>
        <w:sz w:val="24"/>
        <w:szCs w:val="30"/>
        <w:lang w:eastAsia="ru-RU"/>
      </w:rPr>
      <w:t>2</w:t>
    </w:r>
    <w:r w:rsidRPr="00461E1F">
      <w:rPr>
        <w:rFonts w:ascii="Times New Roman" w:eastAsia="Times New Roman" w:hAnsi="Times New Roman" w:cs="Times New Roman"/>
        <w:b/>
        <w:sz w:val="24"/>
        <w:szCs w:val="30"/>
        <w:lang w:eastAsia="ru-RU"/>
      </w:rPr>
      <w:t xml:space="preserve"> СТ РК 986-2022</w:t>
    </w:r>
  </w:p>
  <w:p w:rsidR="00CF0D0D" w:rsidRDefault="00CF0D0D" w:rsidP="00461E1F">
    <w:pPr>
      <w:shd w:val="clear" w:color="auto" w:fill="FFFFFF"/>
      <w:spacing w:after="0" w:line="240" w:lineRule="auto"/>
      <w:jc w:val="right"/>
    </w:pPr>
    <w:r w:rsidRPr="00461E1F">
      <w:rPr>
        <w:rFonts w:ascii="Times New Roman" w:eastAsia="Times New Roman" w:hAnsi="Times New Roman" w:cs="Times New Roman"/>
        <w:i/>
        <w:sz w:val="24"/>
        <w:szCs w:val="30"/>
        <w:lang w:eastAsia="ru-RU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D0D" w:rsidRDefault="00CF0D0D" w:rsidP="00461E1F">
    <w:pPr>
      <w:pStyle w:val="a5"/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</w:pPr>
    <w:r w:rsidRPr="00461E1F">
      <w:rPr>
        <w:rFonts w:ascii="Times New Roman" w:eastAsia="Times New Roman" w:hAnsi="Times New Roman" w:cs="Times New Roman"/>
        <w:b/>
        <w:sz w:val="24"/>
        <w:szCs w:val="30"/>
        <w:lang w:eastAsia="ru-RU"/>
      </w:rPr>
      <w:t xml:space="preserve">Изменение № </w:t>
    </w:r>
    <w:r w:rsidR="00AE66CF">
      <w:rPr>
        <w:rFonts w:ascii="Times New Roman" w:eastAsia="Times New Roman" w:hAnsi="Times New Roman" w:cs="Times New Roman"/>
        <w:b/>
        <w:sz w:val="24"/>
        <w:szCs w:val="30"/>
        <w:lang w:eastAsia="ru-RU"/>
      </w:rPr>
      <w:t>2</w:t>
    </w:r>
    <w:r w:rsidRPr="00461E1F">
      <w:rPr>
        <w:rFonts w:ascii="Times New Roman" w:eastAsia="Times New Roman" w:hAnsi="Times New Roman" w:cs="Times New Roman"/>
        <w:b/>
        <w:sz w:val="24"/>
        <w:szCs w:val="30"/>
        <w:lang w:eastAsia="ru-RU"/>
      </w:rPr>
      <w:t xml:space="preserve"> СТ РК 986-2022</w:t>
    </w:r>
    <w:r>
      <w:rPr>
        <w:rFonts w:ascii="Times New Roman" w:eastAsia="Times New Roman" w:hAnsi="Times New Roman" w:cs="Times New Roman"/>
        <w:b/>
        <w:sz w:val="24"/>
        <w:szCs w:val="30"/>
        <w:lang w:eastAsia="ru-RU"/>
      </w:rPr>
      <w:t xml:space="preserve"> </w:t>
    </w:r>
  </w:p>
  <w:p w:rsidR="00CF0D0D" w:rsidRDefault="00CF0D0D" w:rsidP="00461E1F">
    <w:pPr>
      <w:pStyle w:val="a5"/>
    </w:pPr>
    <w:r w:rsidRPr="00461E1F">
      <w:rPr>
        <w:rFonts w:ascii="Times New Roman" w:eastAsia="Times New Roman" w:hAnsi="Times New Roman" w:cs="Times New Roman"/>
        <w:i/>
        <w:sz w:val="24"/>
        <w:szCs w:val="30"/>
        <w:lang w:eastAsia="ru-RU"/>
      </w:rPr>
      <w:t>(проект, редакция 1)</w:t>
    </w:r>
    <w:r>
      <w:rPr>
        <w:rFonts w:ascii="Times New Roman" w:eastAsia="Times New Roman" w:hAnsi="Times New Roman" w:cs="Times New Roman"/>
        <w:i/>
        <w:sz w:val="24"/>
        <w:szCs w:val="30"/>
        <w:lang w:eastAsia="ru-RU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C0"/>
    <w:rsid w:val="00013540"/>
    <w:rsid w:val="00043D18"/>
    <w:rsid w:val="00077AF4"/>
    <w:rsid w:val="000D6832"/>
    <w:rsid w:val="000F1753"/>
    <w:rsid w:val="000F1FC0"/>
    <w:rsid w:val="00113632"/>
    <w:rsid w:val="001640E9"/>
    <w:rsid w:val="00174FBD"/>
    <w:rsid w:val="00186C02"/>
    <w:rsid w:val="00192A07"/>
    <w:rsid w:val="00195539"/>
    <w:rsid w:val="001F7BD9"/>
    <w:rsid w:val="00283563"/>
    <w:rsid w:val="002969A7"/>
    <w:rsid w:val="003F1B90"/>
    <w:rsid w:val="004005EF"/>
    <w:rsid w:val="00461E1F"/>
    <w:rsid w:val="00462DEC"/>
    <w:rsid w:val="004D0C58"/>
    <w:rsid w:val="004F66AE"/>
    <w:rsid w:val="00532A31"/>
    <w:rsid w:val="005743DC"/>
    <w:rsid w:val="005C2182"/>
    <w:rsid w:val="005C74C8"/>
    <w:rsid w:val="005E2B76"/>
    <w:rsid w:val="005E3A7A"/>
    <w:rsid w:val="00610F2F"/>
    <w:rsid w:val="006256A6"/>
    <w:rsid w:val="00631FD0"/>
    <w:rsid w:val="006E39F0"/>
    <w:rsid w:val="00731522"/>
    <w:rsid w:val="00780F5B"/>
    <w:rsid w:val="007D0FB8"/>
    <w:rsid w:val="00830B35"/>
    <w:rsid w:val="008A43DF"/>
    <w:rsid w:val="00901888"/>
    <w:rsid w:val="009872F1"/>
    <w:rsid w:val="009A5FBA"/>
    <w:rsid w:val="00A15C56"/>
    <w:rsid w:val="00A62299"/>
    <w:rsid w:val="00A674E3"/>
    <w:rsid w:val="00AA3A8A"/>
    <w:rsid w:val="00AE66CF"/>
    <w:rsid w:val="00B96F07"/>
    <w:rsid w:val="00BC2164"/>
    <w:rsid w:val="00CC3CC5"/>
    <w:rsid w:val="00CE48D3"/>
    <w:rsid w:val="00CF0D0D"/>
    <w:rsid w:val="00D435F7"/>
    <w:rsid w:val="00D502E1"/>
    <w:rsid w:val="00E55616"/>
    <w:rsid w:val="00E831A0"/>
    <w:rsid w:val="00EE7477"/>
    <w:rsid w:val="00F06B03"/>
    <w:rsid w:val="00F37E73"/>
    <w:rsid w:val="00F9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D61A"/>
  <w15:docId w15:val="{F23B2BB4-EF1E-46A7-896D-C173511D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43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D435F7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header"/>
    <w:basedOn w:val="a"/>
    <w:link w:val="a6"/>
    <w:uiPriority w:val="99"/>
    <w:unhideWhenUsed/>
    <w:rsid w:val="0046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1E1F"/>
  </w:style>
  <w:style w:type="paragraph" w:styleId="a7">
    <w:name w:val="footer"/>
    <w:basedOn w:val="a"/>
    <w:link w:val="a8"/>
    <w:uiPriority w:val="99"/>
    <w:unhideWhenUsed/>
    <w:rsid w:val="0046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1E1F"/>
  </w:style>
  <w:style w:type="paragraph" w:styleId="a9">
    <w:name w:val="Balloon Text"/>
    <w:basedOn w:val="a"/>
    <w:link w:val="aa"/>
    <w:uiPriority w:val="99"/>
    <w:semiHidden/>
    <w:unhideWhenUsed/>
    <w:rsid w:val="00461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1E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01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9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9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7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83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1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0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8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0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7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7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9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4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9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7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0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2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6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9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23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2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7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Анварович Латфулин</dc:creator>
  <cp:keywords/>
  <dc:description/>
  <cp:lastModifiedBy>Бейбут Уткалеев</cp:lastModifiedBy>
  <cp:revision>25</cp:revision>
  <dcterms:created xsi:type="dcterms:W3CDTF">2024-07-29T11:43:00Z</dcterms:created>
  <dcterms:modified xsi:type="dcterms:W3CDTF">2024-08-06T06:45:00Z</dcterms:modified>
</cp:coreProperties>
</file>